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D8C4A" w14:textId="77777777" w:rsidR="00F518FC" w:rsidRPr="00645D0B" w:rsidRDefault="00F518FC" w:rsidP="00F518FC">
      <w:pPr>
        <w:jc w:val="center"/>
        <w:rPr>
          <w:rFonts w:ascii="Trebuchet MS" w:hAnsi="Trebuchet MS"/>
          <w:b/>
          <w:sz w:val="20"/>
          <w:szCs w:val="20"/>
          <w:lang w:val="es-ES"/>
        </w:rPr>
      </w:pPr>
      <w:r w:rsidRPr="00645D0B">
        <w:rPr>
          <w:rFonts w:ascii="Trebuchet MS" w:hAnsi="Trebuchet MS"/>
          <w:b/>
          <w:sz w:val="20"/>
          <w:szCs w:val="20"/>
          <w:lang w:val="es-ES"/>
        </w:rPr>
        <w:t>AUTORIZACIÓN Y COMPROMISO DE PADRES DE FAMILIA DE JÓVENES MENORES DE EDAD QUE PARTICIPARÁN EN EL “FC BAYERN YOUTH CUP COLOMBIA 2018” ORGANIZADO POR DIMAYOR</w:t>
      </w:r>
    </w:p>
    <w:p w14:paraId="3E2BA636" w14:textId="77777777" w:rsidR="00F518FC" w:rsidRPr="00645D0B" w:rsidRDefault="00F518FC" w:rsidP="00F518FC">
      <w:pPr>
        <w:jc w:val="center"/>
        <w:rPr>
          <w:rFonts w:ascii="Trebuchet MS" w:hAnsi="Trebuchet MS"/>
          <w:b/>
          <w:sz w:val="20"/>
          <w:szCs w:val="20"/>
          <w:lang w:val="es-ES"/>
        </w:rPr>
      </w:pPr>
    </w:p>
    <w:p w14:paraId="2B94295B" w14:textId="77777777" w:rsidR="00F518FC" w:rsidRPr="00645D0B" w:rsidRDefault="00F518FC" w:rsidP="00F518FC">
      <w:pPr>
        <w:jc w:val="both"/>
        <w:rPr>
          <w:rFonts w:ascii="Trebuchet MS" w:hAnsi="Trebuchet MS"/>
          <w:b/>
          <w:sz w:val="20"/>
          <w:szCs w:val="20"/>
          <w:lang w:val="es-ES"/>
        </w:rPr>
      </w:pPr>
    </w:p>
    <w:p w14:paraId="6E034353" w14:textId="77777777" w:rsidR="00F518FC" w:rsidRPr="00645D0B" w:rsidRDefault="00F518FC" w:rsidP="00F518FC">
      <w:pPr>
        <w:jc w:val="both"/>
        <w:rPr>
          <w:rFonts w:ascii="Trebuchet MS" w:hAnsi="Trebuchet MS"/>
          <w:b/>
          <w:sz w:val="20"/>
          <w:szCs w:val="20"/>
          <w:lang w:val="es-ES"/>
        </w:rPr>
      </w:pPr>
      <w:r w:rsidRPr="00645D0B">
        <w:rPr>
          <w:rFonts w:ascii="Trebuchet MS" w:hAnsi="Trebuchet MS"/>
          <w:b/>
          <w:sz w:val="20"/>
          <w:szCs w:val="20"/>
          <w:lang w:val="es-ES"/>
        </w:rPr>
        <w:t>Bogotá D.C., ___ de</w:t>
      </w:r>
      <w:r>
        <w:rPr>
          <w:rFonts w:ascii="Trebuchet MS" w:hAnsi="Trebuchet MS"/>
          <w:b/>
          <w:sz w:val="20"/>
          <w:szCs w:val="20"/>
          <w:lang w:val="es-ES"/>
        </w:rPr>
        <w:t xml:space="preserve"> _______ de</w:t>
      </w:r>
      <w:r w:rsidRPr="00645D0B">
        <w:rPr>
          <w:rFonts w:ascii="Trebuchet MS" w:hAnsi="Trebuchet MS"/>
          <w:b/>
          <w:sz w:val="20"/>
          <w:szCs w:val="20"/>
          <w:lang w:val="es-ES"/>
        </w:rPr>
        <w:t xml:space="preserve"> 2018</w:t>
      </w:r>
    </w:p>
    <w:p w14:paraId="0E3ABAFF" w14:textId="77777777" w:rsidR="00F518FC" w:rsidRPr="00645D0B" w:rsidRDefault="00F518FC" w:rsidP="00F518FC">
      <w:pPr>
        <w:jc w:val="both"/>
        <w:rPr>
          <w:rFonts w:ascii="Trebuchet MS" w:hAnsi="Trebuchet MS"/>
          <w:b/>
          <w:sz w:val="20"/>
          <w:szCs w:val="20"/>
          <w:lang w:val="es-ES"/>
        </w:rPr>
      </w:pPr>
    </w:p>
    <w:p w14:paraId="7E247537" w14:textId="77777777" w:rsidR="00F518FC" w:rsidRPr="00645D0B" w:rsidRDefault="00F518FC" w:rsidP="00F518FC">
      <w:pPr>
        <w:jc w:val="both"/>
        <w:rPr>
          <w:rFonts w:ascii="Trebuchet MS" w:hAnsi="Trebuchet MS"/>
          <w:b/>
          <w:sz w:val="20"/>
          <w:szCs w:val="20"/>
          <w:lang w:val="es-ES"/>
        </w:rPr>
      </w:pPr>
    </w:p>
    <w:p w14:paraId="57B1C21B" w14:textId="77777777" w:rsidR="00F518FC" w:rsidRPr="00555990" w:rsidRDefault="00F518FC" w:rsidP="00F518FC">
      <w:pPr>
        <w:jc w:val="both"/>
        <w:rPr>
          <w:rFonts w:ascii="Trebuchet MS" w:hAnsi="Trebuchet MS"/>
          <w:b/>
          <w:sz w:val="20"/>
          <w:szCs w:val="20"/>
          <w:lang w:val="es-ES"/>
        </w:rPr>
      </w:pPr>
      <w:r w:rsidRPr="00555990">
        <w:rPr>
          <w:rFonts w:ascii="Trebuchet MS" w:hAnsi="Trebuchet MS"/>
          <w:b/>
          <w:sz w:val="20"/>
          <w:szCs w:val="20"/>
          <w:lang w:val="es-ES"/>
        </w:rPr>
        <w:t>DIVISIÓN MAYOR DEL FÚTBOL COLOMBIANO</w:t>
      </w:r>
    </w:p>
    <w:p w14:paraId="59705ADA" w14:textId="77777777" w:rsidR="00F518FC" w:rsidRPr="00645D0B" w:rsidRDefault="00F518FC" w:rsidP="00F518FC">
      <w:pPr>
        <w:jc w:val="both"/>
        <w:rPr>
          <w:rFonts w:ascii="Trebuchet MS" w:hAnsi="Trebuchet MS"/>
          <w:sz w:val="20"/>
          <w:szCs w:val="20"/>
          <w:lang w:val="es-ES"/>
        </w:rPr>
      </w:pPr>
      <w:proofErr w:type="spellStart"/>
      <w:r w:rsidRPr="00645D0B">
        <w:rPr>
          <w:rFonts w:ascii="Trebuchet MS" w:hAnsi="Trebuchet MS"/>
          <w:sz w:val="20"/>
          <w:szCs w:val="20"/>
          <w:lang w:val="es-ES"/>
        </w:rPr>
        <w:t>Atn</w:t>
      </w:r>
      <w:proofErr w:type="spellEnd"/>
      <w:r w:rsidRPr="00645D0B">
        <w:rPr>
          <w:rFonts w:ascii="Trebuchet MS" w:hAnsi="Trebuchet MS"/>
          <w:sz w:val="20"/>
          <w:szCs w:val="20"/>
          <w:lang w:val="es-ES"/>
        </w:rPr>
        <w:t>. Iván Novella</w:t>
      </w:r>
    </w:p>
    <w:p w14:paraId="465A3D41" w14:textId="77777777" w:rsidR="00F518FC" w:rsidRPr="00645D0B" w:rsidRDefault="00F518FC" w:rsidP="00F518FC">
      <w:pPr>
        <w:jc w:val="both"/>
        <w:rPr>
          <w:rFonts w:ascii="Trebuchet MS" w:hAnsi="Trebuchet MS"/>
          <w:sz w:val="20"/>
          <w:szCs w:val="20"/>
          <w:lang w:val="es-ES"/>
        </w:rPr>
      </w:pPr>
      <w:r w:rsidRPr="00645D0B">
        <w:rPr>
          <w:rFonts w:ascii="Trebuchet MS" w:hAnsi="Trebuchet MS"/>
          <w:sz w:val="20"/>
          <w:szCs w:val="20"/>
          <w:lang w:val="es-ES"/>
        </w:rPr>
        <w:t>Gerente Deportivo</w:t>
      </w:r>
    </w:p>
    <w:p w14:paraId="0EECBB36" w14:textId="77777777" w:rsidR="00F518FC" w:rsidRPr="00645D0B" w:rsidRDefault="00F518FC" w:rsidP="00F518FC">
      <w:pPr>
        <w:jc w:val="both"/>
        <w:rPr>
          <w:rFonts w:ascii="Trebuchet MS" w:hAnsi="Trebuchet MS"/>
          <w:sz w:val="20"/>
          <w:szCs w:val="20"/>
          <w:lang w:val="es-ES"/>
        </w:rPr>
      </w:pPr>
      <w:r w:rsidRPr="00645D0B">
        <w:rPr>
          <w:rFonts w:ascii="Trebuchet MS" w:hAnsi="Trebuchet MS"/>
          <w:sz w:val="20"/>
          <w:szCs w:val="20"/>
          <w:lang w:val="es-ES"/>
        </w:rPr>
        <w:t>Ciudad</w:t>
      </w:r>
    </w:p>
    <w:p w14:paraId="2AD6BCDE" w14:textId="77777777" w:rsidR="00F518FC" w:rsidRPr="00645D0B" w:rsidRDefault="00F518FC" w:rsidP="00F518FC">
      <w:pPr>
        <w:jc w:val="both"/>
        <w:rPr>
          <w:rFonts w:ascii="Trebuchet MS" w:hAnsi="Trebuchet MS"/>
          <w:sz w:val="20"/>
          <w:szCs w:val="20"/>
          <w:lang w:val="es-ES"/>
        </w:rPr>
      </w:pPr>
    </w:p>
    <w:p w14:paraId="0B18579C" w14:textId="19C72B52" w:rsidR="00F518FC" w:rsidRPr="00645D0B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  <w:r w:rsidRPr="00645D0B">
        <w:rPr>
          <w:rFonts w:ascii="Trebuchet MS" w:hAnsi="Trebuchet MS"/>
          <w:sz w:val="20"/>
          <w:szCs w:val="20"/>
          <w:lang w:val="es-ES"/>
        </w:rPr>
        <w:t>Nosotros, ____________________________, identificados(a) con la cédula de ciudadanía Nº____________________ de _________________ y ____________________________, identificado(a) con la cédula de ciudadanía Nº____________________ de _________________, padres de ____________________________ identificado con tarjeta de identidad Nº____________________ de _________________</w:t>
      </w:r>
      <w:r w:rsidR="00630EA0">
        <w:rPr>
          <w:rFonts w:ascii="Trebuchet MS" w:hAnsi="Trebuchet MS"/>
          <w:sz w:val="20"/>
          <w:szCs w:val="20"/>
          <w:lang w:val="es-ES"/>
        </w:rPr>
        <w:t xml:space="preserve"> </w:t>
      </w:r>
      <w:r w:rsidRPr="00645D0B">
        <w:rPr>
          <w:rFonts w:ascii="Trebuchet MS" w:hAnsi="Trebuchet MS"/>
          <w:sz w:val="20"/>
          <w:szCs w:val="20"/>
          <w:lang w:val="es-ES"/>
        </w:rPr>
        <w:t xml:space="preserve">, con domicilio en la ciudad ____________ con dirección____________________ y teléfono fijo____________, autorizamos que nuestro hijo, bajo nuestra responsabilidad, participe en el </w:t>
      </w:r>
      <w:r>
        <w:rPr>
          <w:rFonts w:ascii="Trebuchet MS" w:hAnsi="Trebuchet MS"/>
          <w:sz w:val="20"/>
          <w:szCs w:val="20"/>
          <w:lang w:val="es-ES"/>
        </w:rPr>
        <w:t xml:space="preserve">festival recreativo denominado </w:t>
      </w:r>
      <w:r w:rsidR="001A5218">
        <w:rPr>
          <w:rFonts w:ascii="Trebuchet MS" w:hAnsi="Trebuchet MS"/>
          <w:sz w:val="20"/>
          <w:szCs w:val="20"/>
          <w:lang w:val="es-ES"/>
        </w:rPr>
        <w:t>“FC BAYERN YOUTH CUP</w:t>
      </w:r>
      <w:bookmarkStart w:id="0" w:name="_GoBack"/>
      <w:bookmarkEnd w:id="0"/>
      <w:r w:rsidRPr="00645D0B">
        <w:rPr>
          <w:rFonts w:ascii="Trebuchet MS" w:hAnsi="Trebuchet MS"/>
          <w:sz w:val="20"/>
          <w:szCs w:val="20"/>
          <w:lang w:val="es-ES"/>
        </w:rPr>
        <w:t xml:space="preserve"> COLOMBIA 2018” organizado por DIMAYOR que tendrá como finalidad la selección de 10 niños que representaran a DIMAYOR COLOMBIA y participarán en el “FC BAYERN YOUTH CUP 2018” en la ciudad de Múnich, Alemania.</w:t>
      </w:r>
    </w:p>
    <w:p w14:paraId="3FE5AFAC" w14:textId="77777777" w:rsidR="00F518FC" w:rsidRPr="00630EA0" w:rsidRDefault="00F518FC" w:rsidP="00F518FC">
      <w:pPr>
        <w:ind w:right="-516"/>
        <w:jc w:val="both"/>
        <w:rPr>
          <w:rFonts w:ascii="Trebuchet MS" w:hAnsi="Trebuchet MS"/>
          <w:color w:val="808080" w:themeColor="background1" w:themeShade="80"/>
          <w:sz w:val="20"/>
          <w:szCs w:val="20"/>
          <w:lang w:val="es-ES"/>
        </w:rPr>
      </w:pPr>
    </w:p>
    <w:p w14:paraId="0AA345F5" w14:textId="77777777" w:rsidR="00630EA0" w:rsidRPr="00630EA0" w:rsidRDefault="00630EA0" w:rsidP="00F518FC">
      <w:pPr>
        <w:ind w:right="-516"/>
        <w:jc w:val="both"/>
        <w:rPr>
          <w:rFonts w:ascii="Trebuchet MS" w:hAnsi="Trebuchet MS"/>
          <w:color w:val="808080" w:themeColor="background1" w:themeShade="80"/>
          <w:sz w:val="20"/>
          <w:szCs w:val="20"/>
          <w:lang w:val="es-ES"/>
        </w:rPr>
      </w:pPr>
    </w:p>
    <w:p w14:paraId="52712303" w14:textId="77777777" w:rsidR="006C2017" w:rsidRDefault="00630EA0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Posición del jugador: </w:t>
      </w:r>
      <w:r w:rsidR="006C2017">
        <w:rPr>
          <w:rFonts w:ascii="Trebuchet MS" w:hAnsi="Trebuchet MS"/>
          <w:sz w:val="20"/>
          <w:szCs w:val="20"/>
          <w:lang w:val="es-ES"/>
        </w:rPr>
        <w:t xml:space="preserve">  </w:t>
      </w:r>
    </w:p>
    <w:p w14:paraId="456698CE" w14:textId="59590247" w:rsidR="006C2017" w:rsidRDefault="006C2017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  <w:r>
        <w:rPr>
          <w:rFonts w:ascii="Trebuchet MS" w:hAnsi="Trebuchet MS"/>
          <w:sz w:val="20"/>
          <w:szCs w:val="20"/>
          <w:lang w:val="es-ES"/>
        </w:rPr>
        <w:t xml:space="preserve"> </w:t>
      </w:r>
    </w:p>
    <w:tbl>
      <w:tblPr>
        <w:tblW w:w="52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99"/>
      </w:tblGrid>
      <w:tr w:rsidR="006C2017" w:rsidRPr="006C2017" w14:paraId="1D11E454" w14:textId="77777777" w:rsidTr="006C2017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E597" w14:textId="77777777" w:rsidR="006C2017" w:rsidRPr="006C2017" w:rsidRDefault="006C2017" w:rsidP="006C2017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lang w:val="es-ES"/>
              </w:rPr>
            </w:pPr>
            <w:r w:rsidRPr="006C2017">
              <w:rPr>
                <w:rFonts w:ascii="Calibri" w:eastAsia="Times New Roman" w:hAnsi="Calibri" w:cs="Times New Roman"/>
                <w:color w:val="808080" w:themeColor="background1" w:themeShade="80"/>
                <w:lang w:val="es-ES"/>
              </w:rPr>
              <w:t>ARQUERO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81AA" w14:textId="77777777" w:rsidR="006C2017" w:rsidRPr="006C2017" w:rsidRDefault="006C2017" w:rsidP="006C2017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lang w:val="es-ES"/>
              </w:rPr>
            </w:pPr>
            <w:r w:rsidRPr="006C2017">
              <w:rPr>
                <w:rFonts w:ascii="Calibri" w:eastAsia="Times New Roman" w:hAnsi="Calibri" w:cs="Times New Roman"/>
                <w:color w:val="808080" w:themeColor="background1" w:themeShade="80"/>
                <w:lang w:val="es-ES"/>
              </w:rPr>
              <w:t>DEFENSA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05E4" w14:textId="77777777" w:rsidR="006C2017" w:rsidRPr="006C2017" w:rsidRDefault="006C2017" w:rsidP="006C2017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lang w:val="es-ES"/>
              </w:rPr>
            </w:pPr>
            <w:r w:rsidRPr="006C2017">
              <w:rPr>
                <w:rFonts w:ascii="Calibri" w:eastAsia="Times New Roman" w:hAnsi="Calibri" w:cs="Times New Roman"/>
                <w:color w:val="808080" w:themeColor="background1" w:themeShade="80"/>
                <w:lang w:val="es-ES"/>
              </w:rPr>
              <w:t>VOLANTE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1B8F8" w14:textId="77777777" w:rsidR="006C2017" w:rsidRPr="006C2017" w:rsidRDefault="006C2017" w:rsidP="006C2017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lang w:val="es-ES"/>
              </w:rPr>
            </w:pPr>
            <w:r w:rsidRPr="006C2017">
              <w:rPr>
                <w:rFonts w:ascii="Calibri" w:eastAsia="Times New Roman" w:hAnsi="Calibri" w:cs="Times New Roman"/>
                <w:color w:val="808080" w:themeColor="background1" w:themeShade="80"/>
                <w:lang w:val="es-ES"/>
              </w:rPr>
              <w:t>DELANTERO</w:t>
            </w:r>
          </w:p>
        </w:tc>
      </w:tr>
    </w:tbl>
    <w:p w14:paraId="34BF7017" w14:textId="77777777" w:rsidR="00630EA0" w:rsidRPr="00645D0B" w:rsidRDefault="00630EA0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</w:p>
    <w:p w14:paraId="69913592" w14:textId="77777777" w:rsidR="00F518FC" w:rsidRPr="00645D0B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  <w:r w:rsidRPr="00645D0B">
        <w:rPr>
          <w:rFonts w:ascii="Trebuchet MS" w:hAnsi="Trebuchet MS"/>
          <w:sz w:val="20"/>
          <w:szCs w:val="20"/>
          <w:lang w:val="es-ES"/>
        </w:rPr>
        <w:t xml:space="preserve">De la misma manera, autorizamos a la </w:t>
      </w:r>
      <w:r w:rsidRPr="00645D0B">
        <w:rPr>
          <w:rFonts w:ascii="Trebuchet MS" w:hAnsi="Trebuchet MS"/>
          <w:b/>
          <w:sz w:val="20"/>
          <w:szCs w:val="20"/>
          <w:lang w:val="es-ES"/>
        </w:rPr>
        <w:t xml:space="preserve">DIMAYOR </w:t>
      </w:r>
      <w:r w:rsidRPr="00645D0B">
        <w:rPr>
          <w:rFonts w:ascii="Trebuchet MS" w:hAnsi="Trebuchet MS"/>
          <w:sz w:val="20"/>
          <w:szCs w:val="20"/>
          <w:lang w:val="es-ES"/>
        </w:rPr>
        <w:t xml:space="preserve">o a cualquiera otra persona natural o jurídica que haya sido autorizada por la </w:t>
      </w:r>
      <w:r w:rsidRPr="00645D0B">
        <w:rPr>
          <w:rFonts w:ascii="Trebuchet MS" w:hAnsi="Trebuchet MS"/>
          <w:b/>
          <w:sz w:val="20"/>
          <w:szCs w:val="20"/>
          <w:lang w:val="es-ES"/>
        </w:rPr>
        <w:t xml:space="preserve">DIMAYOR </w:t>
      </w:r>
      <w:r w:rsidRPr="00645D0B">
        <w:rPr>
          <w:rFonts w:ascii="Trebuchet MS" w:hAnsi="Trebuchet MS"/>
          <w:sz w:val="20"/>
          <w:szCs w:val="20"/>
          <w:lang w:val="es-ES"/>
        </w:rPr>
        <w:t>para:</w:t>
      </w:r>
    </w:p>
    <w:p w14:paraId="02C104F3" w14:textId="77777777" w:rsidR="00F518FC" w:rsidRPr="00645D0B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</w:p>
    <w:p w14:paraId="41E788C3" w14:textId="77777777" w:rsidR="00F518FC" w:rsidRPr="00645D0B" w:rsidRDefault="00F518FC" w:rsidP="00F518FC">
      <w:pPr>
        <w:pStyle w:val="ListParagraph"/>
        <w:numPr>
          <w:ilvl w:val="0"/>
          <w:numId w:val="1"/>
        </w:numPr>
        <w:ind w:right="-516"/>
        <w:jc w:val="both"/>
        <w:rPr>
          <w:rFonts w:ascii="Trebuchet MS" w:hAnsi="Trebuchet MS"/>
          <w:sz w:val="20"/>
          <w:szCs w:val="20"/>
          <w:lang w:val="es-ES"/>
        </w:rPr>
      </w:pPr>
      <w:r w:rsidRPr="00645D0B">
        <w:rPr>
          <w:rFonts w:ascii="Trebuchet MS" w:hAnsi="Trebuchet MS"/>
          <w:sz w:val="20"/>
          <w:szCs w:val="20"/>
          <w:lang w:val="es-ES"/>
        </w:rPr>
        <w:t xml:space="preserve">Captar imágenes personales (total o parcialmente), </w:t>
      </w:r>
      <w:r w:rsidRPr="00645D0B">
        <w:rPr>
          <w:rFonts w:ascii="Trebuchet MS" w:hAnsi="Trebuchet MS" w:cs="Tahoma"/>
          <w:sz w:val="20"/>
          <w:szCs w:val="20"/>
        </w:rPr>
        <w:t>tomar fotografías, realizar videos, audios o a través de cualquier otro medio conocido o por conocerse y similares del niño, niña, adolescente mencionado anteriormente; a través de cualquier medio físico, electrónico o de otra naturaleza.</w:t>
      </w:r>
    </w:p>
    <w:p w14:paraId="6A767A4E" w14:textId="77777777" w:rsidR="00F518FC" w:rsidRPr="00645D0B" w:rsidRDefault="00F518FC" w:rsidP="00F518FC">
      <w:pPr>
        <w:pStyle w:val="ListParagraph"/>
        <w:ind w:right="-516"/>
        <w:jc w:val="both"/>
        <w:rPr>
          <w:rFonts w:ascii="Trebuchet MS" w:hAnsi="Trebuchet MS"/>
          <w:sz w:val="20"/>
          <w:szCs w:val="20"/>
          <w:lang w:val="es-ES"/>
        </w:rPr>
      </w:pPr>
    </w:p>
    <w:p w14:paraId="5E3EEE88" w14:textId="77777777" w:rsidR="00F518FC" w:rsidRPr="00645D0B" w:rsidRDefault="00F518FC" w:rsidP="00F518FC">
      <w:pPr>
        <w:pStyle w:val="ListParagraph"/>
        <w:numPr>
          <w:ilvl w:val="0"/>
          <w:numId w:val="1"/>
        </w:numPr>
        <w:ind w:right="-516"/>
        <w:jc w:val="both"/>
        <w:rPr>
          <w:rFonts w:ascii="Trebuchet MS" w:hAnsi="Trebuchet MS"/>
          <w:sz w:val="20"/>
          <w:szCs w:val="20"/>
          <w:lang w:val="es-ES"/>
        </w:rPr>
      </w:pPr>
      <w:r w:rsidRPr="00645D0B">
        <w:rPr>
          <w:rFonts w:ascii="Trebuchet MS" w:hAnsi="Trebuchet MS"/>
          <w:sz w:val="20"/>
          <w:szCs w:val="20"/>
          <w:lang w:val="es-ES"/>
        </w:rPr>
        <w:t xml:space="preserve">Que la imagen de nuestro hijo sea usada para cualquier actividad de promoción, comercialización, distribución y comunicación relacionada con el evento del que manifestamos conocer su contenido y finalidad. </w:t>
      </w:r>
    </w:p>
    <w:p w14:paraId="2F51BC56" w14:textId="77777777" w:rsidR="00F518FC" w:rsidRPr="00645D0B" w:rsidRDefault="00F518FC" w:rsidP="00F518FC">
      <w:pPr>
        <w:pStyle w:val="ListParagraph"/>
        <w:rPr>
          <w:rFonts w:ascii="Trebuchet MS" w:hAnsi="Trebuchet MS"/>
          <w:sz w:val="20"/>
          <w:szCs w:val="20"/>
          <w:lang w:val="es-ES"/>
        </w:rPr>
      </w:pPr>
    </w:p>
    <w:p w14:paraId="6DB2FC6A" w14:textId="77777777" w:rsidR="00F518FC" w:rsidRPr="00645D0B" w:rsidRDefault="00F518FC" w:rsidP="00F518FC">
      <w:pPr>
        <w:pStyle w:val="ListParagraph"/>
        <w:numPr>
          <w:ilvl w:val="0"/>
          <w:numId w:val="1"/>
        </w:numPr>
        <w:ind w:right="-516"/>
        <w:jc w:val="both"/>
        <w:rPr>
          <w:rFonts w:ascii="Trebuchet MS" w:hAnsi="Trebuchet MS"/>
          <w:sz w:val="20"/>
          <w:szCs w:val="20"/>
          <w:lang w:val="es-ES"/>
        </w:rPr>
      </w:pPr>
      <w:r w:rsidRPr="00645D0B">
        <w:rPr>
          <w:rFonts w:ascii="Trebuchet MS" w:hAnsi="Trebuchet MS"/>
          <w:sz w:val="20"/>
          <w:szCs w:val="20"/>
          <w:lang w:val="es-ES"/>
        </w:rPr>
        <w:t>Utilizar las imágenes en cualquier lugar de Colombia o el mundo, para los fines indicados en el literal anterior.</w:t>
      </w:r>
    </w:p>
    <w:p w14:paraId="068A7229" w14:textId="77777777" w:rsidR="00F518FC" w:rsidRPr="00645D0B" w:rsidRDefault="00F518FC" w:rsidP="00F518FC">
      <w:pPr>
        <w:pStyle w:val="ListParagraph"/>
        <w:rPr>
          <w:rFonts w:ascii="Trebuchet MS" w:hAnsi="Trebuchet MS"/>
          <w:sz w:val="20"/>
          <w:szCs w:val="20"/>
          <w:lang w:val="es-ES"/>
        </w:rPr>
      </w:pPr>
    </w:p>
    <w:p w14:paraId="084A47EB" w14:textId="77777777" w:rsidR="00F518FC" w:rsidRPr="00645D0B" w:rsidRDefault="00F518FC" w:rsidP="00F518FC">
      <w:pPr>
        <w:pStyle w:val="ListParagraph"/>
        <w:numPr>
          <w:ilvl w:val="0"/>
          <w:numId w:val="1"/>
        </w:numPr>
        <w:ind w:right="-516"/>
        <w:jc w:val="both"/>
        <w:rPr>
          <w:rFonts w:ascii="Trebuchet MS" w:hAnsi="Trebuchet MS"/>
          <w:sz w:val="20"/>
          <w:szCs w:val="20"/>
          <w:lang w:val="es-ES"/>
        </w:rPr>
      </w:pPr>
      <w:r w:rsidRPr="00645D0B">
        <w:rPr>
          <w:rFonts w:ascii="Trebuchet MS" w:hAnsi="Trebuchet MS"/>
          <w:sz w:val="20"/>
          <w:szCs w:val="20"/>
          <w:lang w:val="es-ES"/>
        </w:rPr>
        <w:t>En caso de ser escogido como ganador autorizamos que viaje a Alemania en las fechas determinadas por Dimayor para participar en el “FC BAYERN YPUTH CUP 2018”</w:t>
      </w:r>
    </w:p>
    <w:p w14:paraId="24B5BE9E" w14:textId="77777777" w:rsidR="00F518FC" w:rsidRPr="00645D0B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  <w:r w:rsidRPr="00645D0B">
        <w:rPr>
          <w:rFonts w:ascii="Trebuchet MS" w:hAnsi="Trebuchet MS"/>
          <w:sz w:val="20"/>
          <w:szCs w:val="20"/>
          <w:lang w:val="es-ES"/>
        </w:rPr>
        <w:t xml:space="preserve"> </w:t>
      </w:r>
    </w:p>
    <w:p w14:paraId="6B5E685F" w14:textId="77777777" w:rsidR="00F518FC" w:rsidRPr="00645D0B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  <w:r w:rsidRPr="00645D0B">
        <w:rPr>
          <w:rFonts w:ascii="Trebuchet MS" w:hAnsi="Trebuchet MS"/>
          <w:sz w:val="20"/>
          <w:szCs w:val="20"/>
          <w:lang w:val="es-ES"/>
        </w:rPr>
        <w:t>La autorización otorgada comprende también el suministro, envío o entrega de la información aquí expresada o de la imagen autorizada a terceros aliados que intervengan y se relacionen directamente con la ejecución y promoción del evento. El uso por parte de los terceros aliados se limitará a los fines previstos y a los indicados en este documento.</w:t>
      </w:r>
    </w:p>
    <w:p w14:paraId="1FD6EE76" w14:textId="77777777" w:rsidR="00F518FC" w:rsidRPr="00645D0B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</w:p>
    <w:p w14:paraId="1386F8B7" w14:textId="77777777" w:rsidR="00F518FC" w:rsidRPr="00645D0B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  <w:r w:rsidRPr="00645D0B">
        <w:rPr>
          <w:rFonts w:ascii="Trebuchet MS" w:hAnsi="Trebuchet MS"/>
          <w:sz w:val="20"/>
          <w:szCs w:val="20"/>
          <w:lang w:val="es-ES"/>
        </w:rPr>
        <w:lastRenderedPageBreak/>
        <w:t xml:space="preserve">Así mismo, declaramos que </w:t>
      </w:r>
      <w:r w:rsidRPr="00645D0B">
        <w:rPr>
          <w:rFonts w:ascii="Trebuchet MS" w:hAnsi="Trebuchet MS" w:cs="Tahoma"/>
          <w:sz w:val="20"/>
          <w:szCs w:val="20"/>
        </w:rPr>
        <w:t>las sesiones donde se captaron las imágenes fueron realizadas bajo total consentimiento y en ningún momento se trasgredió dignidad o se violó derecho alguno en especial el de honor, intimidad, buena imagen y buen nombre del niño, niña o adolescente</w:t>
      </w:r>
      <w:r>
        <w:rPr>
          <w:rFonts w:ascii="Trebuchet MS" w:hAnsi="Trebuchet MS" w:cs="Tahoma"/>
          <w:sz w:val="20"/>
          <w:szCs w:val="20"/>
        </w:rPr>
        <w:t>.</w:t>
      </w:r>
      <w:r w:rsidRPr="00645D0B">
        <w:rPr>
          <w:rFonts w:ascii="Trebuchet MS" w:hAnsi="Trebuchet MS"/>
          <w:sz w:val="20"/>
          <w:szCs w:val="20"/>
          <w:lang w:val="es-ES"/>
        </w:rPr>
        <w:t xml:space="preserve"> </w:t>
      </w:r>
    </w:p>
    <w:p w14:paraId="3C0041C6" w14:textId="77777777" w:rsidR="00F518FC" w:rsidRPr="00645D0B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</w:p>
    <w:p w14:paraId="70E812BB" w14:textId="77777777" w:rsidR="00F518FC" w:rsidRDefault="00F518FC" w:rsidP="00F518FC">
      <w:pPr>
        <w:ind w:right="-516"/>
        <w:jc w:val="both"/>
        <w:rPr>
          <w:rFonts w:ascii="Trebuchet MS" w:hAnsi="Trebuchet MS"/>
          <w:sz w:val="20"/>
          <w:szCs w:val="20"/>
        </w:rPr>
      </w:pPr>
      <w:r w:rsidRPr="00645D0B">
        <w:rPr>
          <w:rFonts w:ascii="Trebuchet MS" w:hAnsi="Trebuchet MS"/>
          <w:sz w:val="20"/>
          <w:szCs w:val="20"/>
          <w:lang w:val="es-ES"/>
        </w:rPr>
        <w:t xml:space="preserve">La información aquí recolectada podrá ser incorporada en bases de datos cuyo titular y responsable es la DIMAYOR. Se declara </w:t>
      </w:r>
      <w:r w:rsidRPr="00645D0B">
        <w:rPr>
          <w:rFonts w:ascii="Trebuchet MS" w:hAnsi="Trebuchet MS"/>
          <w:sz w:val="20"/>
          <w:szCs w:val="20"/>
        </w:rPr>
        <w:t>conocer los derechos como titulares de la información y los procedimientos establecidos por la DIMAYOR para el manejo y protección de datos personales que se encuentran en su Política de Protección de Datos Personales, pub</w:t>
      </w:r>
      <w:r>
        <w:rPr>
          <w:rFonts w:ascii="Trebuchet MS" w:hAnsi="Trebuchet MS"/>
          <w:sz w:val="20"/>
          <w:szCs w:val="20"/>
        </w:rPr>
        <w:t>licada en su página web oficial.</w:t>
      </w:r>
    </w:p>
    <w:p w14:paraId="12238CEB" w14:textId="77777777" w:rsidR="00F518FC" w:rsidRDefault="00F518FC" w:rsidP="00F518FC">
      <w:pPr>
        <w:ind w:right="-516"/>
        <w:jc w:val="both"/>
        <w:rPr>
          <w:rFonts w:ascii="Trebuchet MS" w:hAnsi="Trebuchet MS"/>
          <w:sz w:val="20"/>
          <w:szCs w:val="20"/>
        </w:rPr>
      </w:pPr>
    </w:p>
    <w:p w14:paraId="78E1C5F2" w14:textId="77777777" w:rsidR="00F518FC" w:rsidRDefault="00F518FC" w:rsidP="00F518FC">
      <w:pPr>
        <w:ind w:right="-51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 la misma manera, se declara conocer lo dispuesto en el artículo 7 de la Ley 1581 de 2012</w:t>
      </w:r>
      <w:r>
        <w:rPr>
          <w:rStyle w:val="FootnoteReference"/>
          <w:rFonts w:ascii="Trebuchet MS" w:hAnsi="Trebuchet MS"/>
          <w:sz w:val="20"/>
          <w:szCs w:val="20"/>
        </w:rPr>
        <w:footnoteReference w:id="1"/>
      </w:r>
      <w:r>
        <w:rPr>
          <w:rFonts w:ascii="Trebuchet MS" w:hAnsi="Trebuchet MS"/>
          <w:sz w:val="20"/>
          <w:szCs w:val="20"/>
        </w:rPr>
        <w:t xml:space="preserve">, frente al tratamiento de datos personales de los niños, niñas y adolescentes, y los derechos que les asisten. </w:t>
      </w:r>
    </w:p>
    <w:p w14:paraId="0873C60F" w14:textId="77777777" w:rsidR="00F518FC" w:rsidRDefault="00F518FC" w:rsidP="00F518FC">
      <w:pPr>
        <w:ind w:right="-516"/>
        <w:jc w:val="both"/>
        <w:rPr>
          <w:rFonts w:ascii="Trebuchet MS" w:hAnsi="Trebuchet MS"/>
          <w:sz w:val="20"/>
          <w:szCs w:val="20"/>
        </w:rPr>
      </w:pPr>
    </w:p>
    <w:p w14:paraId="5C81EBB7" w14:textId="77777777" w:rsidR="00F518FC" w:rsidRPr="00645D0B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  <w:r w:rsidRPr="00645D0B">
        <w:rPr>
          <w:rFonts w:ascii="Trebuchet MS" w:hAnsi="Trebuchet MS"/>
          <w:sz w:val="20"/>
          <w:szCs w:val="20"/>
          <w:lang w:val="es-ES"/>
        </w:rPr>
        <w:t>El presente documento deja exento a la DIMAYOR de cualquier eventualidad o daño que pueda ocurrir o causarse como consecuencia del desarrollo del evento y en razón al desconocimiento de las directrices manifestadas, por escrito o verbalmente, por la DIMAYOR. Asimismo, DIMAYOR n</w:t>
      </w:r>
      <w:r>
        <w:rPr>
          <w:rFonts w:ascii="Trebuchet MS" w:hAnsi="Trebuchet MS"/>
          <w:sz w:val="20"/>
          <w:szCs w:val="20"/>
          <w:lang w:val="es-ES"/>
        </w:rPr>
        <w:t>o se hará responsable de los trá</w:t>
      </w:r>
      <w:r w:rsidRPr="00645D0B">
        <w:rPr>
          <w:rFonts w:ascii="Trebuchet MS" w:hAnsi="Trebuchet MS"/>
          <w:sz w:val="20"/>
          <w:szCs w:val="20"/>
          <w:lang w:val="es-ES"/>
        </w:rPr>
        <w:t xml:space="preserve">mites pertinentes sobre Pasaporte y permisos de padres para salida del País. </w:t>
      </w:r>
    </w:p>
    <w:p w14:paraId="7F3CA325" w14:textId="77777777" w:rsidR="00F518FC" w:rsidRPr="00645D0B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</w:p>
    <w:p w14:paraId="544BB036" w14:textId="77777777" w:rsidR="00F518FC" w:rsidRPr="00645D0B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</w:p>
    <w:p w14:paraId="76B3E580" w14:textId="77777777" w:rsidR="00F518FC" w:rsidRPr="00645D0B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</w:p>
    <w:p w14:paraId="6E785031" w14:textId="77777777" w:rsidR="00F518FC" w:rsidRPr="00645D0B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  <w:r w:rsidRPr="00645D0B">
        <w:rPr>
          <w:rFonts w:ascii="Trebuchet MS" w:hAnsi="Trebuchet MS"/>
          <w:sz w:val="20"/>
          <w:szCs w:val="20"/>
          <w:lang w:val="es-ES"/>
        </w:rPr>
        <w:t>_________________________</w:t>
      </w:r>
      <w:r w:rsidRPr="00645D0B">
        <w:rPr>
          <w:rFonts w:ascii="Trebuchet MS" w:hAnsi="Trebuchet MS"/>
          <w:sz w:val="20"/>
          <w:szCs w:val="20"/>
          <w:lang w:val="es-ES"/>
        </w:rPr>
        <w:tab/>
      </w:r>
      <w:r w:rsidRPr="00645D0B">
        <w:rPr>
          <w:rFonts w:ascii="Trebuchet MS" w:hAnsi="Trebuchet MS"/>
          <w:sz w:val="20"/>
          <w:szCs w:val="20"/>
          <w:lang w:val="es-ES"/>
        </w:rPr>
        <w:tab/>
      </w:r>
      <w:r w:rsidRPr="00645D0B">
        <w:rPr>
          <w:rFonts w:ascii="Trebuchet MS" w:hAnsi="Trebuchet MS"/>
          <w:sz w:val="20"/>
          <w:szCs w:val="20"/>
          <w:lang w:val="es-ES"/>
        </w:rPr>
        <w:tab/>
      </w:r>
      <w:r w:rsidRPr="00645D0B">
        <w:rPr>
          <w:rFonts w:ascii="Trebuchet MS" w:hAnsi="Trebuchet MS"/>
          <w:sz w:val="20"/>
          <w:szCs w:val="20"/>
          <w:lang w:val="es-ES"/>
        </w:rPr>
        <w:tab/>
      </w:r>
      <w:r w:rsidRPr="00645D0B">
        <w:rPr>
          <w:rFonts w:ascii="Trebuchet MS" w:hAnsi="Trebuchet MS"/>
          <w:sz w:val="20"/>
          <w:szCs w:val="20"/>
          <w:lang w:val="es-ES"/>
        </w:rPr>
        <w:tab/>
        <w:t xml:space="preserve">__________________________                                                              </w:t>
      </w:r>
    </w:p>
    <w:p w14:paraId="18A948D6" w14:textId="77777777" w:rsidR="00F518FC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  <w:r w:rsidRPr="00645D0B">
        <w:rPr>
          <w:rFonts w:ascii="Trebuchet MS" w:hAnsi="Trebuchet MS"/>
          <w:sz w:val="20"/>
          <w:szCs w:val="20"/>
          <w:lang w:val="es-ES"/>
        </w:rPr>
        <w:t>CC.</w:t>
      </w:r>
      <w:r w:rsidRPr="00645D0B">
        <w:rPr>
          <w:rFonts w:ascii="Trebuchet MS" w:hAnsi="Trebuchet MS"/>
          <w:sz w:val="20"/>
          <w:szCs w:val="20"/>
          <w:lang w:val="es-ES"/>
        </w:rPr>
        <w:tab/>
      </w:r>
      <w:r w:rsidRPr="00645D0B">
        <w:rPr>
          <w:rFonts w:ascii="Trebuchet MS" w:hAnsi="Trebuchet MS"/>
          <w:sz w:val="20"/>
          <w:szCs w:val="20"/>
          <w:lang w:val="es-ES"/>
        </w:rPr>
        <w:tab/>
      </w:r>
      <w:r w:rsidRPr="00645D0B">
        <w:rPr>
          <w:rFonts w:ascii="Trebuchet MS" w:hAnsi="Trebuchet MS"/>
          <w:sz w:val="20"/>
          <w:szCs w:val="20"/>
          <w:lang w:val="es-ES"/>
        </w:rPr>
        <w:tab/>
      </w:r>
      <w:r w:rsidRPr="00645D0B">
        <w:rPr>
          <w:rFonts w:ascii="Trebuchet MS" w:hAnsi="Trebuchet MS"/>
          <w:sz w:val="20"/>
          <w:szCs w:val="20"/>
          <w:lang w:val="es-ES"/>
        </w:rPr>
        <w:tab/>
      </w:r>
      <w:r w:rsidRPr="00645D0B">
        <w:rPr>
          <w:rFonts w:ascii="Trebuchet MS" w:hAnsi="Trebuchet MS"/>
          <w:sz w:val="20"/>
          <w:szCs w:val="20"/>
          <w:lang w:val="es-ES"/>
        </w:rPr>
        <w:tab/>
      </w:r>
      <w:r w:rsidRPr="00645D0B">
        <w:rPr>
          <w:rFonts w:ascii="Trebuchet MS" w:hAnsi="Trebuchet MS"/>
          <w:sz w:val="20"/>
          <w:szCs w:val="20"/>
          <w:lang w:val="es-ES"/>
        </w:rPr>
        <w:tab/>
      </w:r>
      <w:r w:rsidRPr="00645D0B">
        <w:rPr>
          <w:rFonts w:ascii="Trebuchet MS" w:hAnsi="Trebuchet MS"/>
          <w:sz w:val="20"/>
          <w:szCs w:val="20"/>
          <w:lang w:val="es-ES"/>
        </w:rPr>
        <w:tab/>
      </w:r>
      <w:r w:rsidRPr="00645D0B">
        <w:rPr>
          <w:rFonts w:ascii="Trebuchet MS" w:hAnsi="Trebuchet MS"/>
          <w:sz w:val="20"/>
          <w:szCs w:val="20"/>
          <w:lang w:val="es-ES"/>
        </w:rPr>
        <w:tab/>
        <w:t>CC.</w:t>
      </w:r>
    </w:p>
    <w:p w14:paraId="315BF5E9" w14:textId="77777777" w:rsidR="00F518FC" w:rsidRPr="00645D0B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  <w:r w:rsidRPr="00645D0B">
        <w:rPr>
          <w:rFonts w:ascii="Trebuchet MS" w:hAnsi="Trebuchet MS"/>
          <w:sz w:val="20"/>
          <w:szCs w:val="20"/>
          <w:lang w:val="es-ES"/>
        </w:rPr>
        <w:t>Celular:</w:t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ab/>
        <w:t>Celular:</w:t>
      </w:r>
      <w:r w:rsidRPr="00645D0B">
        <w:rPr>
          <w:rFonts w:ascii="Trebuchet MS" w:hAnsi="Trebuchet MS"/>
          <w:sz w:val="20"/>
          <w:szCs w:val="20"/>
          <w:lang w:val="es-ES"/>
        </w:rPr>
        <w:tab/>
      </w:r>
      <w:r w:rsidRPr="00645D0B">
        <w:rPr>
          <w:rFonts w:ascii="Trebuchet MS" w:hAnsi="Trebuchet MS"/>
          <w:sz w:val="20"/>
          <w:szCs w:val="20"/>
          <w:lang w:val="es-ES"/>
        </w:rPr>
        <w:tab/>
      </w:r>
      <w:r w:rsidRPr="00645D0B">
        <w:rPr>
          <w:rFonts w:ascii="Trebuchet MS" w:hAnsi="Trebuchet MS"/>
          <w:sz w:val="20"/>
          <w:szCs w:val="20"/>
          <w:lang w:val="es-ES"/>
        </w:rPr>
        <w:tab/>
      </w:r>
    </w:p>
    <w:p w14:paraId="2FF5C004" w14:textId="77777777" w:rsidR="00F518FC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  <w:r w:rsidRPr="00645D0B">
        <w:rPr>
          <w:rFonts w:ascii="Trebuchet MS" w:hAnsi="Trebuchet MS"/>
          <w:sz w:val="20"/>
          <w:szCs w:val="20"/>
          <w:lang w:val="es-ES"/>
        </w:rPr>
        <w:t xml:space="preserve">Correo electrónico: </w:t>
      </w:r>
      <w:r w:rsidRPr="00645D0B">
        <w:rPr>
          <w:rFonts w:ascii="Trebuchet MS" w:hAnsi="Trebuchet MS"/>
          <w:sz w:val="20"/>
          <w:szCs w:val="20"/>
          <w:lang w:val="es-ES"/>
        </w:rPr>
        <w:tab/>
      </w:r>
      <w:r w:rsidRPr="00645D0B">
        <w:rPr>
          <w:rFonts w:ascii="Trebuchet MS" w:hAnsi="Trebuchet MS"/>
          <w:sz w:val="20"/>
          <w:szCs w:val="20"/>
          <w:lang w:val="es-ES"/>
        </w:rPr>
        <w:tab/>
      </w:r>
      <w:r w:rsidRPr="00645D0B">
        <w:rPr>
          <w:rFonts w:ascii="Trebuchet MS" w:hAnsi="Trebuchet MS"/>
          <w:sz w:val="20"/>
          <w:szCs w:val="20"/>
          <w:lang w:val="es-ES"/>
        </w:rPr>
        <w:tab/>
      </w:r>
      <w:r w:rsidRPr="00645D0B">
        <w:rPr>
          <w:rFonts w:ascii="Trebuchet MS" w:hAnsi="Trebuchet MS"/>
          <w:sz w:val="20"/>
          <w:szCs w:val="20"/>
          <w:lang w:val="es-ES"/>
        </w:rPr>
        <w:tab/>
      </w:r>
      <w:r w:rsidRPr="00645D0B">
        <w:rPr>
          <w:rFonts w:ascii="Trebuchet MS" w:hAnsi="Trebuchet MS"/>
          <w:sz w:val="20"/>
          <w:szCs w:val="20"/>
          <w:lang w:val="es-ES"/>
        </w:rPr>
        <w:tab/>
      </w:r>
      <w:r w:rsidRPr="00645D0B">
        <w:rPr>
          <w:rFonts w:ascii="Trebuchet MS" w:hAnsi="Trebuchet MS"/>
          <w:sz w:val="20"/>
          <w:szCs w:val="20"/>
          <w:lang w:val="es-ES"/>
        </w:rPr>
        <w:tab/>
      </w:r>
      <w:r>
        <w:rPr>
          <w:rFonts w:ascii="Trebuchet MS" w:hAnsi="Trebuchet MS"/>
          <w:sz w:val="20"/>
          <w:szCs w:val="20"/>
          <w:lang w:val="es-ES"/>
        </w:rPr>
        <w:t>Correo electrónico:</w:t>
      </w:r>
    </w:p>
    <w:p w14:paraId="01D4212A" w14:textId="77777777" w:rsidR="00F518FC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</w:p>
    <w:p w14:paraId="4208F537" w14:textId="77777777" w:rsidR="00F518FC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</w:p>
    <w:p w14:paraId="6CB41838" w14:textId="77777777" w:rsidR="00F518FC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</w:p>
    <w:p w14:paraId="541219FF" w14:textId="77777777" w:rsidR="00F518FC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</w:p>
    <w:p w14:paraId="557C3D01" w14:textId="77777777" w:rsidR="00F518FC" w:rsidRDefault="00F518FC" w:rsidP="00F518FC">
      <w:pPr>
        <w:ind w:right="-516"/>
        <w:jc w:val="both"/>
        <w:rPr>
          <w:rFonts w:ascii="Trebuchet MS" w:hAnsi="Trebuchet MS"/>
          <w:sz w:val="20"/>
          <w:szCs w:val="20"/>
          <w:lang w:val="es-ES"/>
        </w:rPr>
      </w:pPr>
    </w:p>
    <w:p w14:paraId="1A3D2263" w14:textId="77777777" w:rsidR="00F518FC" w:rsidRPr="006820E9" w:rsidRDefault="00F518FC" w:rsidP="00F518FC">
      <w:pPr>
        <w:ind w:right="-516"/>
        <w:jc w:val="both"/>
        <w:rPr>
          <w:rFonts w:ascii="Trebuchet MS" w:hAnsi="Trebuchet MS"/>
          <w:sz w:val="16"/>
          <w:szCs w:val="20"/>
          <w:lang w:val="es-ES"/>
        </w:rPr>
      </w:pPr>
      <w:r w:rsidRPr="006820E9">
        <w:rPr>
          <w:rFonts w:ascii="Trebuchet MS" w:hAnsi="Trebuchet MS"/>
          <w:sz w:val="16"/>
          <w:szCs w:val="20"/>
          <w:lang w:val="es-ES"/>
        </w:rPr>
        <w:t xml:space="preserve">Para efectos de cumplimiento de los requisitos legales, la presente autorización </w:t>
      </w:r>
      <w:r>
        <w:rPr>
          <w:rFonts w:ascii="Trebuchet MS" w:hAnsi="Trebuchet MS"/>
          <w:sz w:val="16"/>
          <w:szCs w:val="20"/>
          <w:lang w:val="es-ES"/>
        </w:rPr>
        <w:t>es acompañada de los siguientes documentos</w:t>
      </w:r>
      <w:r w:rsidRPr="006820E9">
        <w:rPr>
          <w:rFonts w:ascii="Trebuchet MS" w:hAnsi="Trebuchet MS"/>
          <w:sz w:val="16"/>
          <w:szCs w:val="20"/>
          <w:lang w:val="es-ES"/>
        </w:rPr>
        <w:t>:</w:t>
      </w:r>
    </w:p>
    <w:p w14:paraId="365CED55" w14:textId="77777777" w:rsidR="00F518FC" w:rsidRPr="006820E9" w:rsidRDefault="00F518FC" w:rsidP="00F518FC">
      <w:pPr>
        <w:ind w:right="-516"/>
        <w:jc w:val="both"/>
        <w:rPr>
          <w:rFonts w:ascii="Trebuchet MS" w:hAnsi="Trebuchet MS"/>
          <w:sz w:val="16"/>
          <w:szCs w:val="20"/>
          <w:lang w:val="es-ES"/>
        </w:rPr>
      </w:pPr>
    </w:p>
    <w:p w14:paraId="2609A6A7" w14:textId="77777777" w:rsidR="00F518FC" w:rsidRPr="006820E9" w:rsidRDefault="00F518FC" w:rsidP="00F518FC">
      <w:pPr>
        <w:pStyle w:val="ListParagraph"/>
        <w:numPr>
          <w:ilvl w:val="0"/>
          <w:numId w:val="2"/>
        </w:numPr>
        <w:ind w:right="-516"/>
        <w:jc w:val="both"/>
        <w:rPr>
          <w:rFonts w:ascii="Trebuchet MS" w:hAnsi="Trebuchet MS"/>
          <w:sz w:val="16"/>
          <w:szCs w:val="20"/>
          <w:lang w:val="es-ES"/>
        </w:rPr>
      </w:pPr>
      <w:r w:rsidRPr="006820E9">
        <w:rPr>
          <w:rFonts w:ascii="Trebuchet MS" w:hAnsi="Trebuchet MS"/>
          <w:sz w:val="16"/>
          <w:szCs w:val="20"/>
          <w:lang w:val="es-ES"/>
        </w:rPr>
        <w:t>Registro Civil de Nacimiento del menor.</w:t>
      </w:r>
    </w:p>
    <w:p w14:paraId="5B4B272A" w14:textId="77777777" w:rsidR="00F518FC" w:rsidRDefault="00F518FC" w:rsidP="00F518FC">
      <w:pPr>
        <w:pStyle w:val="ListParagraph"/>
        <w:numPr>
          <w:ilvl w:val="0"/>
          <w:numId w:val="2"/>
        </w:numPr>
        <w:ind w:right="-516"/>
        <w:jc w:val="both"/>
        <w:rPr>
          <w:rFonts w:ascii="Trebuchet MS" w:hAnsi="Trebuchet MS"/>
          <w:sz w:val="16"/>
          <w:szCs w:val="20"/>
          <w:lang w:val="es-ES"/>
        </w:rPr>
      </w:pPr>
      <w:r>
        <w:rPr>
          <w:rFonts w:ascii="Trebuchet MS" w:hAnsi="Trebuchet MS"/>
          <w:sz w:val="16"/>
          <w:szCs w:val="20"/>
          <w:lang w:val="es-ES"/>
        </w:rPr>
        <w:t>Copia de las cédulas de ciudadanía de los padres que suscriben la presente autorización.</w:t>
      </w:r>
    </w:p>
    <w:p w14:paraId="6D2A4F92" w14:textId="77777777" w:rsidR="00F518FC" w:rsidRPr="00F518FC" w:rsidRDefault="00F518FC" w:rsidP="00F518FC">
      <w:pPr>
        <w:pStyle w:val="ListParagraph"/>
        <w:numPr>
          <w:ilvl w:val="0"/>
          <w:numId w:val="2"/>
        </w:numPr>
        <w:ind w:right="-516"/>
        <w:jc w:val="both"/>
        <w:rPr>
          <w:rFonts w:ascii="Trebuchet MS" w:hAnsi="Trebuchet MS"/>
          <w:sz w:val="16"/>
          <w:szCs w:val="20"/>
          <w:lang w:val="es-ES"/>
        </w:rPr>
      </w:pPr>
      <w:r>
        <w:rPr>
          <w:rFonts w:ascii="Trebuchet MS" w:hAnsi="Trebuchet MS"/>
          <w:sz w:val="16"/>
          <w:szCs w:val="20"/>
          <w:lang w:val="es-ES"/>
        </w:rPr>
        <w:lastRenderedPageBreak/>
        <w:t>Certificación vigente de afiliación al Sistema General de Seguridad Social en Salud del menor.</w:t>
      </w:r>
    </w:p>
    <w:sectPr w:rsidR="00F518FC" w:rsidRPr="00F518FC" w:rsidSect="00F518FC">
      <w:headerReference w:type="default" r:id="rId8"/>
      <w:footerReference w:type="default" r:id="rId9"/>
      <w:pgSz w:w="12240" w:h="15840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3283B" w14:textId="77777777" w:rsidR="00630EA0" w:rsidRDefault="00630EA0" w:rsidP="00F518FC">
      <w:r>
        <w:separator/>
      </w:r>
    </w:p>
  </w:endnote>
  <w:endnote w:type="continuationSeparator" w:id="0">
    <w:p w14:paraId="73CEB750" w14:textId="77777777" w:rsidR="00630EA0" w:rsidRDefault="00630EA0" w:rsidP="00F5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78539" w14:textId="77777777" w:rsidR="00630EA0" w:rsidRDefault="00630EA0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A7F226B" wp14:editId="3A584627">
          <wp:simplePos x="0" y="0"/>
          <wp:positionH relativeFrom="margin">
            <wp:align>center</wp:align>
          </wp:positionH>
          <wp:positionV relativeFrom="paragraph">
            <wp:posOffset>87630</wp:posOffset>
          </wp:positionV>
          <wp:extent cx="1493520" cy="386080"/>
          <wp:effectExtent l="0" t="0" r="0" b="0"/>
          <wp:wrapSquare wrapText="bothSides"/>
          <wp:docPr id="6" name="Imagen 6" descr="File:Allianz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le:Allianz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97E9B05" w14:textId="77777777" w:rsidR="00630EA0" w:rsidRDefault="00630EA0">
    <w:pPr>
      <w:pStyle w:val="Footer"/>
    </w:pPr>
  </w:p>
  <w:p w14:paraId="190DFB51" w14:textId="77777777" w:rsidR="00630EA0" w:rsidRDefault="00630EA0">
    <w:pPr>
      <w:pStyle w:val="Footer"/>
    </w:pPr>
    <w:r>
      <w:tab/>
      <w:t xml:space="preserve">                                    </w:t>
    </w:r>
  </w:p>
  <w:p w14:paraId="486F0680" w14:textId="77777777" w:rsidR="00630EA0" w:rsidRPr="003D537F" w:rsidRDefault="00630EA0">
    <w:pPr>
      <w:pStyle w:val="Footer"/>
      <w:rPr>
        <w:color w:val="A6A6A6" w:themeColor="background1" w:themeShade="A6"/>
      </w:rPr>
    </w:pPr>
    <w:r w:rsidRPr="003D537F">
      <w:rPr>
        <w:color w:val="A6A6A6" w:themeColor="background1" w:themeShade="A6"/>
      </w:rPr>
      <w:tab/>
      <w:t>Patrocinador Oficial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8CD12" w14:textId="77777777" w:rsidR="00630EA0" w:rsidRDefault="00630EA0" w:rsidP="00F518FC">
      <w:r>
        <w:separator/>
      </w:r>
    </w:p>
  </w:footnote>
  <w:footnote w:type="continuationSeparator" w:id="0">
    <w:p w14:paraId="64C525B3" w14:textId="77777777" w:rsidR="00630EA0" w:rsidRDefault="00630EA0" w:rsidP="00F518FC">
      <w:r>
        <w:continuationSeparator/>
      </w:r>
    </w:p>
  </w:footnote>
  <w:footnote w:id="1">
    <w:p w14:paraId="6788137E" w14:textId="77777777" w:rsidR="00630EA0" w:rsidRPr="00FE7ECD" w:rsidRDefault="00630EA0" w:rsidP="00F518FC">
      <w:pPr>
        <w:pStyle w:val="NormalWeb"/>
        <w:spacing w:before="0" w:beforeAutospacing="0" w:after="0" w:afterAutospacing="0" w:line="270" w:lineRule="atLeast"/>
        <w:jc w:val="both"/>
        <w:rPr>
          <w:rFonts w:ascii="Trebuchet MS" w:hAnsi="Trebuchet MS" w:cs="Arial"/>
          <w:i/>
          <w:sz w:val="16"/>
          <w:szCs w:val="20"/>
        </w:rPr>
      </w:pPr>
      <w:r w:rsidRPr="00FE7ECD">
        <w:rPr>
          <w:rStyle w:val="FootnoteReference"/>
          <w:rFonts w:ascii="Trebuchet MS" w:hAnsi="Trebuchet MS"/>
          <w:i/>
          <w:sz w:val="16"/>
          <w:szCs w:val="20"/>
        </w:rPr>
        <w:footnoteRef/>
      </w:r>
      <w:r w:rsidRPr="00FE7ECD">
        <w:rPr>
          <w:rFonts w:ascii="Trebuchet MS" w:hAnsi="Trebuchet MS"/>
          <w:i/>
          <w:sz w:val="16"/>
          <w:szCs w:val="20"/>
        </w:rPr>
        <w:t xml:space="preserve"> </w:t>
      </w:r>
      <w:bookmarkStart w:id="1" w:name="7"/>
      <w:r>
        <w:rPr>
          <w:rFonts w:ascii="Trebuchet MS" w:hAnsi="Trebuchet MS"/>
          <w:i/>
          <w:sz w:val="16"/>
          <w:szCs w:val="20"/>
        </w:rPr>
        <w:t>“</w:t>
      </w:r>
      <w:r w:rsidRPr="00FE7ECD">
        <w:rPr>
          <w:rFonts w:ascii="Trebuchet MS" w:hAnsi="Trebuchet MS" w:cs="Arial"/>
          <w:b/>
          <w:bCs/>
          <w:i/>
          <w:sz w:val="16"/>
          <w:szCs w:val="20"/>
        </w:rPr>
        <w:t>ARTÍCULO 7o. DERECHOS DE LOS NIÑOS, NIÑAS Y ADOLESCENTES.</w:t>
      </w:r>
      <w:bookmarkEnd w:id="1"/>
      <w:r w:rsidRPr="00FE7ECD">
        <w:rPr>
          <w:rFonts w:ascii="Trebuchet MS" w:hAnsi="Trebuchet MS" w:cs="Arial"/>
          <w:i/>
          <w:sz w:val="16"/>
          <w:szCs w:val="20"/>
        </w:rPr>
        <w:t> En el Tratamiento se asegurará el respeto a los derechos prevalentes de los niños, niñas y adolescentes.</w:t>
      </w:r>
    </w:p>
    <w:p w14:paraId="6A60B3FE" w14:textId="77777777" w:rsidR="00630EA0" w:rsidRPr="00FE7ECD" w:rsidRDefault="00630EA0" w:rsidP="00F518FC">
      <w:pPr>
        <w:pStyle w:val="NormalWeb"/>
        <w:spacing w:before="0" w:beforeAutospacing="0" w:after="0" w:afterAutospacing="0" w:line="270" w:lineRule="atLeast"/>
        <w:jc w:val="both"/>
        <w:rPr>
          <w:rFonts w:ascii="Trebuchet MS" w:hAnsi="Trebuchet MS" w:cs="Arial"/>
          <w:i/>
          <w:sz w:val="16"/>
          <w:szCs w:val="20"/>
        </w:rPr>
      </w:pPr>
    </w:p>
    <w:p w14:paraId="1AE614B5" w14:textId="77777777" w:rsidR="00630EA0" w:rsidRPr="00FE7ECD" w:rsidRDefault="00630EA0" w:rsidP="00F518FC">
      <w:pPr>
        <w:pStyle w:val="NormalWeb"/>
        <w:spacing w:before="0" w:beforeAutospacing="0" w:after="0" w:afterAutospacing="0" w:line="270" w:lineRule="atLeast"/>
        <w:jc w:val="both"/>
        <w:rPr>
          <w:rFonts w:ascii="Trebuchet MS" w:hAnsi="Trebuchet MS" w:cs="Arial"/>
          <w:i/>
          <w:sz w:val="16"/>
          <w:szCs w:val="20"/>
        </w:rPr>
      </w:pPr>
      <w:r w:rsidRPr="00FE7ECD">
        <w:rPr>
          <w:rFonts w:ascii="Trebuchet MS" w:hAnsi="Trebuchet MS" w:cs="Arial"/>
          <w:i/>
          <w:sz w:val="16"/>
          <w:szCs w:val="20"/>
        </w:rPr>
        <w:t>Queda proscrito el Tratamiento de datos personales de niños, niñas y adolescentes, salvo aquellos datos que sean de naturaleza pública.</w:t>
      </w:r>
    </w:p>
    <w:p w14:paraId="07B519C8" w14:textId="77777777" w:rsidR="00630EA0" w:rsidRPr="00FE7ECD" w:rsidRDefault="00630EA0" w:rsidP="00F518FC">
      <w:pPr>
        <w:pStyle w:val="NormalWeb"/>
        <w:spacing w:before="0" w:beforeAutospacing="0" w:after="0" w:afterAutospacing="0" w:line="270" w:lineRule="atLeast"/>
        <w:jc w:val="both"/>
        <w:rPr>
          <w:rFonts w:ascii="Trebuchet MS" w:hAnsi="Trebuchet MS" w:cs="Arial"/>
          <w:i/>
          <w:sz w:val="16"/>
          <w:szCs w:val="20"/>
        </w:rPr>
      </w:pPr>
    </w:p>
    <w:p w14:paraId="49AABFB5" w14:textId="77777777" w:rsidR="00630EA0" w:rsidRPr="00FE7ECD" w:rsidRDefault="00630EA0" w:rsidP="00F518FC">
      <w:pPr>
        <w:pStyle w:val="NormalWeb"/>
        <w:spacing w:before="0" w:beforeAutospacing="0" w:after="0" w:afterAutospacing="0" w:line="270" w:lineRule="atLeast"/>
        <w:jc w:val="both"/>
      </w:pPr>
      <w:r w:rsidRPr="00FE7ECD">
        <w:rPr>
          <w:rFonts w:ascii="Trebuchet MS" w:hAnsi="Trebuchet MS" w:cs="Arial"/>
          <w:i/>
          <w:sz w:val="16"/>
          <w:szCs w:val="20"/>
        </w:rPr>
        <w:t>Es tarea del Estado y las entidades educativas de todo tipo proveer información y capacitar a los representantes legales y tutores sobre los eventuales riesgos a los que se enfrentan los niños, niñas y adolescentes respecto del Tratamiento indebido de sus datos personales, y proveer de conocimiento acerca del uso responsable y seguro por parte de niños, niñas y adolescentes de sus datos personales, su derecho a la privacidad y protección de su información personal y la de los demás. El Gobierno Nacional reglamentará la materia, dentro de los seis (6) meses siguientes a la promulgación de esta ley.</w:t>
      </w:r>
      <w:r>
        <w:rPr>
          <w:rFonts w:ascii="Trebuchet MS" w:hAnsi="Trebuchet MS" w:cs="Arial"/>
          <w:i/>
          <w:sz w:val="16"/>
          <w:szCs w:val="20"/>
        </w:rPr>
        <w:t>”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5E7B" w14:textId="77777777" w:rsidR="00630EA0" w:rsidRPr="00F518FC" w:rsidRDefault="00630EA0" w:rsidP="00F518F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8BC52BC" wp14:editId="7BBECC3C">
          <wp:simplePos x="0" y="0"/>
          <wp:positionH relativeFrom="column">
            <wp:posOffset>5787390</wp:posOffset>
          </wp:positionH>
          <wp:positionV relativeFrom="paragraph">
            <wp:posOffset>-194945</wp:posOffset>
          </wp:positionV>
          <wp:extent cx="495300" cy="640080"/>
          <wp:effectExtent l="0" t="0" r="0" b="762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59" t="8236" r="18529" b="8529"/>
                  <a:stretch/>
                </pic:blipFill>
                <pic:spPr bwMode="auto">
                  <a:xfrm>
                    <a:off x="0" y="0"/>
                    <a:ext cx="4953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1AE271C" wp14:editId="711F4D30">
          <wp:simplePos x="0" y="0"/>
          <wp:positionH relativeFrom="margin">
            <wp:align>center</wp:align>
          </wp:positionH>
          <wp:positionV relativeFrom="paragraph">
            <wp:posOffset>-163830</wp:posOffset>
          </wp:positionV>
          <wp:extent cx="1624965" cy="7048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4" t="18294" r="11341" b="23270"/>
                  <a:stretch/>
                </pic:blipFill>
                <pic:spPr bwMode="auto">
                  <a:xfrm>
                    <a:off x="0" y="0"/>
                    <a:ext cx="16249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8E1197B" wp14:editId="4E9B6504">
          <wp:simplePos x="0" y="0"/>
          <wp:positionH relativeFrom="column">
            <wp:posOffset>-746760</wp:posOffset>
          </wp:positionH>
          <wp:positionV relativeFrom="paragraph">
            <wp:posOffset>-144780</wp:posOffset>
          </wp:positionV>
          <wp:extent cx="590550" cy="590550"/>
          <wp:effectExtent l="0" t="0" r="0" b="0"/>
          <wp:wrapSquare wrapText="bothSides"/>
          <wp:docPr id="1" name="Imagen 1" descr="File:FC Bayern Muni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FC Bayern Munic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304FA"/>
    <w:multiLevelType w:val="hybridMultilevel"/>
    <w:tmpl w:val="1406B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21FD7"/>
    <w:multiLevelType w:val="hybridMultilevel"/>
    <w:tmpl w:val="66F2E6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FC"/>
    <w:rsid w:val="00086DA9"/>
    <w:rsid w:val="001A5218"/>
    <w:rsid w:val="003D537F"/>
    <w:rsid w:val="0055745C"/>
    <w:rsid w:val="00630EA0"/>
    <w:rsid w:val="006C2017"/>
    <w:rsid w:val="006E32D0"/>
    <w:rsid w:val="00961582"/>
    <w:rsid w:val="00F518FC"/>
    <w:rsid w:val="00F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C19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FC"/>
    <w:pPr>
      <w:spacing w:after="0" w:line="240" w:lineRule="auto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8F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8FC"/>
  </w:style>
  <w:style w:type="paragraph" w:styleId="Footer">
    <w:name w:val="footer"/>
    <w:basedOn w:val="Normal"/>
    <w:link w:val="FooterChar"/>
    <w:uiPriority w:val="99"/>
    <w:unhideWhenUsed/>
    <w:rsid w:val="00F518F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8FC"/>
  </w:style>
  <w:style w:type="paragraph" w:styleId="ListParagraph">
    <w:name w:val="List Paragraph"/>
    <w:basedOn w:val="Normal"/>
    <w:uiPriority w:val="34"/>
    <w:qFormat/>
    <w:rsid w:val="00F518F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518F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518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7F"/>
    <w:rPr>
      <w:rFonts w:ascii="Segoe UI" w:hAnsi="Segoe UI" w:cs="Segoe UI"/>
      <w:sz w:val="18"/>
      <w:szCs w:val="18"/>
      <w:lang w:val="es-ES_tradnl"/>
    </w:rPr>
  </w:style>
  <w:style w:type="table" w:styleId="TableGrid">
    <w:name w:val="Table Grid"/>
    <w:basedOn w:val="TableNormal"/>
    <w:uiPriority w:val="39"/>
    <w:rsid w:val="0063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FC"/>
    <w:pPr>
      <w:spacing w:after="0" w:line="240" w:lineRule="auto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8F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8FC"/>
  </w:style>
  <w:style w:type="paragraph" w:styleId="Footer">
    <w:name w:val="footer"/>
    <w:basedOn w:val="Normal"/>
    <w:link w:val="FooterChar"/>
    <w:uiPriority w:val="99"/>
    <w:unhideWhenUsed/>
    <w:rsid w:val="00F518F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8FC"/>
  </w:style>
  <w:style w:type="paragraph" w:styleId="ListParagraph">
    <w:name w:val="List Paragraph"/>
    <w:basedOn w:val="Normal"/>
    <w:uiPriority w:val="34"/>
    <w:qFormat/>
    <w:rsid w:val="00F518F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518F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518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7F"/>
    <w:rPr>
      <w:rFonts w:ascii="Segoe UI" w:hAnsi="Segoe UI" w:cs="Segoe UI"/>
      <w:sz w:val="18"/>
      <w:szCs w:val="18"/>
      <w:lang w:val="es-ES_tradnl"/>
    </w:rPr>
  </w:style>
  <w:style w:type="table" w:styleId="TableGrid">
    <w:name w:val="Table Grid"/>
    <w:basedOn w:val="TableNormal"/>
    <w:uiPriority w:val="39"/>
    <w:rsid w:val="0063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Pizano</dc:creator>
  <cp:keywords/>
  <dc:description/>
  <cp:lastModifiedBy>Santiago Pizano</cp:lastModifiedBy>
  <cp:revision>3</cp:revision>
  <cp:lastPrinted>2018-03-23T13:59:00Z</cp:lastPrinted>
  <dcterms:created xsi:type="dcterms:W3CDTF">2018-03-28T13:53:00Z</dcterms:created>
  <dcterms:modified xsi:type="dcterms:W3CDTF">2018-03-28T13:54:00Z</dcterms:modified>
</cp:coreProperties>
</file>